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1DF7A" w14:textId="072D5850" w:rsidR="00B0746C" w:rsidRDefault="00A97268" w:rsidP="00B0746C">
      <w:pPr>
        <w:jc w:val="center"/>
        <w:rPr>
          <w:b/>
          <w:u w:val="single"/>
        </w:rPr>
      </w:pPr>
      <w:r w:rsidRPr="00ED058F">
        <w:rPr>
          <w:b/>
          <w:u w:val="single"/>
        </w:rPr>
        <w:t>BAŞVURU FORMU</w:t>
      </w:r>
    </w:p>
    <w:p w14:paraId="24309349" w14:textId="77777777" w:rsidR="00853825" w:rsidRPr="00ED058F" w:rsidRDefault="00853825" w:rsidP="006D44B8">
      <w:pPr>
        <w:jc w:val="center"/>
        <w:rPr>
          <w:b/>
          <w:u w:val="single"/>
        </w:rPr>
      </w:pPr>
    </w:p>
    <w:p w14:paraId="19195C74" w14:textId="77777777" w:rsidR="005542D1" w:rsidRDefault="00B0746C" w:rsidP="006D44B8">
      <w:pPr>
        <w:jc w:val="center"/>
      </w:pPr>
      <w:r>
        <w:t xml:space="preserve">(6698 Sayılı Kanun Kapsamında </w:t>
      </w:r>
    </w:p>
    <w:p w14:paraId="54272010" w14:textId="01724DA5" w:rsidR="00B0746C" w:rsidRDefault="00B0746C" w:rsidP="006D44B8">
      <w:pPr>
        <w:jc w:val="center"/>
      </w:pPr>
      <w:r>
        <w:t>Kişisel Veri Sahibi Tarafından Veri Sorumlusuna Yapılacak B</w:t>
      </w:r>
      <w:r w:rsidR="00ED058F">
        <w:t>aşvurulara</w:t>
      </w:r>
      <w:r>
        <w:t xml:space="preserve"> İlişkin)</w:t>
      </w:r>
    </w:p>
    <w:p w14:paraId="7C05F05B" w14:textId="77777777" w:rsidR="00B0746C" w:rsidRDefault="00B0746C" w:rsidP="00B0746C">
      <w:pPr>
        <w:jc w:val="center"/>
      </w:pPr>
    </w:p>
    <w:p w14:paraId="0AE2DE81" w14:textId="0CD9FAC0" w:rsidR="00B0746C" w:rsidRDefault="00B0746C" w:rsidP="00B0746C">
      <w:pPr>
        <w:jc w:val="both"/>
      </w:pPr>
      <w:r>
        <w:t xml:space="preserve">6698 Sayılı Kişisel Verilerin Korunması Kanunu (“Kanun”) kapsamında ilgili kişi olarak tanımlanan kişisel verisi </w:t>
      </w:r>
      <w:r w:rsidR="005542D1">
        <w:t xml:space="preserve">veya özel nitelikli kişisel verisi </w:t>
      </w:r>
      <w:r>
        <w:t xml:space="preserve">işlenen gerçek kişilere (“Veri Sahibi Kişi”), veri sorumlusuna başvurarak </w:t>
      </w:r>
      <w:r w:rsidR="00853825">
        <w:t>birtakım</w:t>
      </w:r>
      <w:r>
        <w:t xml:space="preserve"> hakları kullanabileceği şeklinde hüküm </w:t>
      </w:r>
      <w:r w:rsidR="004B6144">
        <w:t>yer almaktadır</w:t>
      </w:r>
      <w:r>
        <w:t xml:space="preserve">. İşbu başvuru formu (“Başvuru Formu”) ile Veri Sahibi </w:t>
      </w:r>
      <w:proofErr w:type="spellStart"/>
      <w:r>
        <w:t>Kişi’lerin</w:t>
      </w:r>
      <w:proofErr w:type="spellEnd"/>
      <w:r>
        <w:t xml:space="preserve"> şirketimiz </w:t>
      </w:r>
      <w:r w:rsidR="004D74EF" w:rsidRPr="004D74EF">
        <w:t xml:space="preserve">Elit Teknoloji Hizmetleri İnternet Anonim Şirketi </w:t>
      </w:r>
      <w:r>
        <w:t xml:space="preserve">(“Veri Sorumlusu”) nezdinde Kanun’da tanımlanan şekliyle veri sorumlusu sıfatını taşıdığı durumlar açısından yasal haklarını kullanabilme usulü belirlenmiştir.  </w:t>
      </w:r>
    </w:p>
    <w:p w14:paraId="3C7EAFB0" w14:textId="77777777" w:rsidR="00B0746C" w:rsidRDefault="00B0746C" w:rsidP="00B0746C">
      <w:pPr>
        <w:jc w:val="both"/>
      </w:pPr>
    </w:p>
    <w:p w14:paraId="6326CEF3" w14:textId="77777777" w:rsidR="00B0746C" w:rsidRDefault="004B6144" w:rsidP="00B0746C">
      <w:pPr>
        <w:jc w:val="both"/>
      </w:pPr>
      <w:r>
        <w:t>Kanun’un</w:t>
      </w:r>
      <w:r w:rsidR="00B0746C">
        <w:t xml:space="preserve"> 13. Maddesinin 1. Fıkrası gereğince Veri Sahibi Kişiler yazılı olarak ya da Kişisel Verilerin Korunması Kurulu (“Kurul”) tarafından belirlenecek diğer yöntemlerle </w:t>
      </w:r>
      <w:r w:rsidR="003060D0">
        <w:t xml:space="preserve">veri sorumlusuna başvurabilecektir. Başvuru </w:t>
      </w:r>
      <w:proofErr w:type="spellStart"/>
      <w:r w:rsidR="003060D0">
        <w:t>Formu’nda</w:t>
      </w:r>
      <w:proofErr w:type="spellEnd"/>
      <w:r w:rsidR="00D16B95">
        <w:t>,</w:t>
      </w:r>
      <w:r w:rsidR="003060D0">
        <w:t xml:space="preserve"> </w:t>
      </w:r>
      <w:r w:rsidR="00D16B95">
        <w:t>Kanun’da “</w:t>
      </w:r>
      <w:r w:rsidR="003060D0">
        <w:t>yazılı olarak</w:t>
      </w:r>
      <w:r w:rsidR="00D16B95">
        <w:t>”</w:t>
      </w:r>
      <w:r w:rsidR="003060D0">
        <w:t xml:space="preserve"> </w:t>
      </w:r>
      <w:r w:rsidR="00D16B95">
        <w:t>ifadesiyle</w:t>
      </w:r>
      <w:r w:rsidR="003060D0">
        <w:t xml:space="preserve"> belirtilen yöntemin usulleri anlatılmakta olup ileride Kurul tarafından başkaca yöntemler getirilmesi halinde anılan yöntemlere uygun olarak düzenleme yapılacaktır. </w:t>
      </w:r>
    </w:p>
    <w:p w14:paraId="62DE1C36" w14:textId="77777777" w:rsidR="005A0EC3" w:rsidRDefault="005A0EC3" w:rsidP="00B0746C">
      <w:pPr>
        <w:jc w:val="both"/>
      </w:pPr>
    </w:p>
    <w:p w14:paraId="24D53186" w14:textId="77777777" w:rsidR="005542D1" w:rsidRDefault="005542D1" w:rsidP="005542D1">
      <w:pPr>
        <w:jc w:val="both"/>
      </w:pPr>
      <w:r>
        <w:t xml:space="preserve">Kanun’un 13. Maddesinin 1. Fıkrası gereğince Veri Sahibi Kişiler Veri </w:t>
      </w:r>
      <w:proofErr w:type="spellStart"/>
      <w:r>
        <w:t>Sorumlusu’na</w:t>
      </w:r>
      <w:proofErr w:type="spellEnd"/>
      <w:r>
        <w:t xml:space="preserve"> başvurabilecektir. Başvuru </w:t>
      </w:r>
      <w:proofErr w:type="spellStart"/>
      <w:r>
        <w:t>Formu’nda</w:t>
      </w:r>
      <w:proofErr w:type="spellEnd"/>
      <w:r>
        <w:t>, Veri Sorumlusu şirketimiz tarafından seçilen başvuru usulleri gösterilmektedir.</w:t>
      </w:r>
    </w:p>
    <w:p w14:paraId="21D9A0B2" w14:textId="77777777" w:rsidR="005542D1" w:rsidRDefault="005542D1" w:rsidP="005542D1">
      <w:pPr>
        <w:jc w:val="both"/>
      </w:pPr>
    </w:p>
    <w:p w14:paraId="34F69D4A" w14:textId="77777777" w:rsidR="005542D1" w:rsidRDefault="005542D1" w:rsidP="005542D1">
      <w:pPr>
        <w:jc w:val="both"/>
      </w:pPr>
      <w:r>
        <w:t xml:space="preserve">Veri Sorumlusu tarafından aşağıdaki usuller yazılı başvuru olarak kabul edilecek ve değerlendirilecektir. Bu yöntemler dışında yapılan başvurular ya da bilgi talepleri kişisel veri güvenliği nedeniyle değerlendirilemeyecektir. </w:t>
      </w:r>
    </w:p>
    <w:p w14:paraId="73FCE470" w14:textId="77777777" w:rsidR="005542D1" w:rsidRDefault="005542D1" w:rsidP="005542D1">
      <w:pPr>
        <w:jc w:val="both"/>
      </w:pPr>
    </w:p>
    <w:p w14:paraId="47D4A49B" w14:textId="77777777" w:rsidR="005542D1" w:rsidRDefault="005542D1" w:rsidP="005542D1">
      <w:pPr>
        <w:jc w:val="both"/>
      </w:pPr>
      <w:r>
        <w:t xml:space="preserve">Yazılı Başvuru Yöntemleri </w:t>
      </w:r>
    </w:p>
    <w:p w14:paraId="43BBBB54" w14:textId="77777777" w:rsidR="005542D1" w:rsidRDefault="005542D1" w:rsidP="005542D1">
      <w:pPr>
        <w:jc w:val="both"/>
      </w:pPr>
    </w:p>
    <w:p w14:paraId="140E6A5F" w14:textId="77777777" w:rsidR="005542D1" w:rsidRDefault="005542D1" w:rsidP="005542D1">
      <w:pPr>
        <w:pStyle w:val="Listenabsatz"/>
        <w:numPr>
          <w:ilvl w:val="0"/>
          <w:numId w:val="1"/>
        </w:numPr>
        <w:jc w:val="both"/>
      </w:pPr>
      <w:r>
        <w:t xml:space="preserve">Noter marifetiyle başvuru </w:t>
      </w:r>
    </w:p>
    <w:p w14:paraId="081384B9" w14:textId="77777777" w:rsidR="005542D1" w:rsidRPr="00431C79" w:rsidRDefault="005542D1" w:rsidP="005542D1">
      <w:pPr>
        <w:pStyle w:val="Listenabsatz"/>
        <w:numPr>
          <w:ilvl w:val="0"/>
          <w:numId w:val="1"/>
        </w:numPr>
        <w:jc w:val="both"/>
      </w:pPr>
      <w:r w:rsidRPr="00431C79">
        <w:t xml:space="preserve">PTT üzerinden iadeli taahhütlü mektup yoluyla başvuru </w:t>
      </w:r>
    </w:p>
    <w:p w14:paraId="6FD7683F" w14:textId="77777777" w:rsidR="005542D1" w:rsidRDefault="005542D1" w:rsidP="005542D1">
      <w:pPr>
        <w:pStyle w:val="Listenabsatz"/>
        <w:numPr>
          <w:ilvl w:val="0"/>
          <w:numId w:val="1"/>
        </w:numPr>
        <w:jc w:val="both"/>
      </w:pPr>
      <w:r>
        <w:t xml:space="preserve">Veri </w:t>
      </w:r>
      <w:proofErr w:type="spellStart"/>
      <w:r>
        <w:t>Sorumlusu’nun</w:t>
      </w:r>
      <w:proofErr w:type="spellEnd"/>
      <w:r>
        <w:t xml:space="preserve"> kayıtlı elektronik posta (“KEP”) adresine 5070 Sayılı Kanun kapsamında elektronik imzalı olarak yapılan başvuru </w:t>
      </w:r>
    </w:p>
    <w:p w14:paraId="35C73E2F" w14:textId="77777777" w:rsidR="005542D1" w:rsidRDefault="005542D1" w:rsidP="005542D1">
      <w:pPr>
        <w:jc w:val="both"/>
      </w:pPr>
    </w:p>
    <w:p w14:paraId="1EFC02CB" w14:textId="37A9704F" w:rsidR="005A0EC3" w:rsidRDefault="005542D1" w:rsidP="005542D1">
      <w:pPr>
        <w:jc w:val="both"/>
      </w:pPr>
      <w:r>
        <w:t xml:space="preserve">Bu başvuru yöntemleri bazında kullanılacak iletişim bilgisi şu şekildedir. </w:t>
      </w:r>
      <w:r w:rsidR="005A0EC3">
        <w:t xml:space="preserve"> </w:t>
      </w:r>
    </w:p>
    <w:p w14:paraId="4503E43C" w14:textId="77777777" w:rsidR="005A0EC3" w:rsidRDefault="005A0EC3" w:rsidP="005A0EC3">
      <w:pPr>
        <w:jc w:val="both"/>
      </w:pPr>
    </w:p>
    <w:tbl>
      <w:tblPr>
        <w:tblStyle w:val="Tabellenraster"/>
        <w:tblW w:w="9209" w:type="dxa"/>
        <w:tblLook w:val="04A0" w:firstRow="1" w:lastRow="0" w:firstColumn="1" w:lastColumn="0" w:noHBand="0" w:noVBand="1"/>
      </w:tblPr>
      <w:tblGrid>
        <w:gridCol w:w="4528"/>
        <w:gridCol w:w="4681"/>
      </w:tblGrid>
      <w:tr w:rsidR="005A0EC3" w14:paraId="4BC20F85" w14:textId="77777777" w:rsidTr="00AC4D8D">
        <w:tc>
          <w:tcPr>
            <w:tcW w:w="4528" w:type="dxa"/>
          </w:tcPr>
          <w:p w14:paraId="4157BE5E" w14:textId="77777777" w:rsidR="005A0EC3" w:rsidRDefault="005A0EC3" w:rsidP="005A0EC3">
            <w:pPr>
              <w:jc w:val="both"/>
            </w:pPr>
            <w:r>
              <w:t>Noter ya da iadeli taahhütlü mektup</w:t>
            </w:r>
          </w:p>
        </w:tc>
        <w:tc>
          <w:tcPr>
            <w:tcW w:w="4681" w:type="dxa"/>
          </w:tcPr>
          <w:p w14:paraId="5E2EFD8E" w14:textId="6D5D9E93" w:rsidR="005A0EC3" w:rsidRDefault="005A0EC3" w:rsidP="005A0EC3">
            <w:pPr>
              <w:jc w:val="both"/>
            </w:pPr>
            <w:r>
              <w:t>Veri Sorumlusu yasal adresi olan “</w:t>
            </w:r>
            <w:r w:rsidR="002E515D" w:rsidRPr="002E515D">
              <w:t xml:space="preserve">Yeşilce Mah. Dalgıç Sok No:3/5 Kat:1 PK: 34418 </w:t>
            </w:r>
            <w:proofErr w:type="gramStart"/>
            <w:r w:rsidR="002E515D" w:rsidRPr="002E515D">
              <w:t>Kağıthane</w:t>
            </w:r>
            <w:r w:rsidR="002E515D">
              <w:t xml:space="preserve"> -</w:t>
            </w:r>
            <w:proofErr w:type="gramEnd"/>
            <w:r w:rsidR="004D74EF" w:rsidRPr="004D74EF">
              <w:t xml:space="preserve"> İ</w:t>
            </w:r>
            <w:proofErr w:type="spellStart"/>
            <w:r w:rsidR="004D74EF" w:rsidRPr="004D74EF">
              <w:t>stanbul</w:t>
            </w:r>
            <w:r>
              <w:t>”a</w:t>
            </w:r>
            <w:proofErr w:type="spellEnd"/>
            <w:r>
              <w:t xml:space="preserve"> “Kişisel Veri İşlemesi Hakkında Bilgi Talebi” ya da benzer bir açıklama ile gönderilmelidir. </w:t>
            </w:r>
          </w:p>
        </w:tc>
      </w:tr>
      <w:tr w:rsidR="005A0EC3" w14:paraId="7D38E597" w14:textId="77777777" w:rsidTr="00AC4D8D">
        <w:tc>
          <w:tcPr>
            <w:tcW w:w="4528" w:type="dxa"/>
          </w:tcPr>
          <w:p w14:paraId="6EDA4079" w14:textId="7DEA1124" w:rsidR="005A0EC3" w:rsidRDefault="00A97268" w:rsidP="005A0EC3">
            <w:pPr>
              <w:jc w:val="both"/>
            </w:pPr>
            <w:r>
              <w:t xml:space="preserve"> </w:t>
            </w:r>
            <w:r w:rsidR="005A0EC3">
              <w:t>Elektronik imzalı başvuru</w:t>
            </w:r>
          </w:p>
        </w:tc>
        <w:tc>
          <w:tcPr>
            <w:tcW w:w="4681" w:type="dxa"/>
          </w:tcPr>
          <w:p w14:paraId="45E85605" w14:textId="5EC7DA31" w:rsidR="005A0EC3" w:rsidRDefault="005A0EC3" w:rsidP="00AC4D8D">
            <w:pPr>
              <w:jc w:val="both"/>
            </w:pPr>
            <w:r>
              <w:t xml:space="preserve">Veri </w:t>
            </w:r>
            <w:proofErr w:type="spellStart"/>
            <w:r>
              <w:t>Sorumlusu’nun</w:t>
            </w:r>
            <w:proofErr w:type="spellEnd"/>
            <w:r>
              <w:t xml:space="preserve"> </w:t>
            </w:r>
            <w:hyperlink r:id="rId5" w:history="1">
              <w:r w:rsidR="00AC4D8D" w:rsidRPr="00C65EBC">
                <w:rPr>
                  <w:rStyle w:val="Hyperlink"/>
                </w:rPr>
                <w:t>elitinternet@hs03.kep.tr</w:t>
              </w:r>
            </w:hyperlink>
            <w:r w:rsidR="00AC4D8D">
              <w:t xml:space="preserve"> </w:t>
            </w:r>
            <w:r>
              <w:t xml:space="preserve">adresine “Kişisel Veri İşlemesi Hakkında Bilgi Talebi” ya da benzer bir açıklama ile gönderilmelidir. </w:t>
            </w:r>
          </w:p>
        </w:tc>
      </w:tr>
    </w:tbl>
    <w:p w14:paraId="0ACCC1A7" w14:textId="77777777" w:rsidR="005A0EC3" w:rsidRDefault="005A0EC3" w:rsidP="005A0EC3">
      <w:pPr>
        <w:jc w:val="both"/>
      </w:pPr>
    </w:p>
    <w:p w14:paraId="0F21B856" w14:textId="77777777" w:rsidR="005542D1" w:rsidRDefault="005542D1" w:rsidP="005542D1">
      <w:pPr>
        <w:jc w:val="both"/>
      </w:pPr>
      <w:r>
        <w:lastRenderedPageBreak/>
        <w:t xml:space="preserve">Veri </w:t>
      </w:r>
      <w:proofErr w:type="spellStart"/>
      <w:r>
        <w:t>Sorumlusu’na</w:t>
      </w:r>
      <w:proofErr w:type="spellEnd"/>
      <w:r>
        <w:t xml:space="preserve"> iletilmiş olan başvurular Kanun’un 13. Maddesi 2. Fıkrası gereğince 30 (otuz) gün içinde ve başvuruda kullandığınız usule göre yanıtlanacaktır. Başvurunuzun Veri Sorumlusu tarafından gerektiği gibi değerlendirilmesi, gerekli araştırmanın yapılabilmesi ve Veri Sahibi </w:t>
      </w:r>
      <w:proofErr w:type="spellStart"/>
      <w:r>
        <w:t>Kişi’ye</w:t>
      </w:r>
      <w:proofErr w:type="spellEnd"/>
      <w:r>
        <w:t xml:space="preserve"> uygun bir dönüş yapılabilmesi için aşağıda talep edilen bilgi ya da belgelerin veya başvuru sonrasında ek olarak istenebilecek bilgi ya da belgelerin eksiksiz olarak Veri </w:t>
      </w:r>
      <w:proofErr w:type="spellStart"/>
      <w:r>
        <w:t>Sorumlusu’na</w:t>
      </w:r>
      <w:proofErr w:type="spellEnd"/>
      <w:r>
        <w:t xml:space="preserve"> iletilmesi gereklidir. Veri Sahibi Kişi, eksik ya da yanlış olarak verilen bir bilgi ya da belge nedeniyle Veri </w:t>
      </w:r>
      <w:proofErr w:type="spellStart"/>
      <w:r>
        <w:t>Sorumlusu’nun</w:t>
      </w:r>
      <w:proofErr w:type="spellEnd"/>
      <w:r>
        <w:t xml:space="preserve"> gerekli araştırmayı yapamaması halinde her türlü sorumluluğun kendisine ait olduğunu kabul etmektedir. Veri Sorumlusu tarafından Başvuru </w:t>
      </w:r>
      <w:proofErr w:type="spellStart"/>
      <w:r>
        <w:t>Formu’nda</w:t>
      </w:r>
      <w:proofErr w:type="spellEnd"/>
      <w:r>
        <w:t xml:space="preserve"> eksik veya yanlış verildiği tespit edilen bilgilerin doğrusunun talep edilmesi ya da ek bilgiler istenmesi halinde Kanun’un 13. Maddesinde belirtilen 30 (otuz) günlük süre duracak ve ek bilgi ya da belgenin Veri </w:t>
      </w:r>
      <w:proofErr w:type="spellStart"/>
      <w:r>
        <w:t>Sorumlusu’na</w:t>
      </w:r>
      <w:proofErr w:type="spellEnd"/>
      <w:r>
        <w:t xml:space="preserve"> iletilmesini müteakip yeniden ve kaldığı yerden işlemeye başlayacaktır. </w:t>
      </w:r>
    </w:p>
    <w:p w14:paraId="1BA976BD" w14:textId="77777777" w:rsidR="005542D1" w:rsidRDefault="005542D1" w:rsidP="005542D1">
      <w:pPr>
        <w:jc w:val="both"/>
      </w:pPr>
    </w:p>
    <w:p w14:paraId="4F3CECAD" w14:textId="77777777" w:rsidR="005542D1" w:rsidRDefault="005542D1" w:rsidP="005542D1">
      <w:pPr>
        <w:jc w:val="both"/>
      </w:pPr>
      <w:r w:rsidRPr="00E27CB0">
        <w:t xml:space="preserve">Başvurular, Kurul tarafından alınacak karar ile bir ücret tarifesi yayınlamadığı sürece ücretsiz olarak yapılacaktır. </w:t>
      </w:r>
      <w:r>
        <w:t>Ancak b</w:t>
      </w:r>
      <w:r w:rsidRPr="00E27CB0">
        <w:t>aşvurulara</w:t>
      </w:r>
      <w:r>
        <w:t xml:space="preserve"> Veri Sorumlusu tarafından</w:t>
      </w:r>
      <w:r w:rsidRPr="00E27CB0">
        <w:t xml:space="preserve"> verilecek cevapların 10 </w:t>
      </w:r>
      <w:r>
        <w:t xml:space="preserve">(on) </w:t>
      </w:r>
      <w:r w:rsidRPr="00E27CB0">
        <w:t xml:space="preserve">sayfayı aşması halinde, </w:t>
      </w:r>
      <w:r>
        <w:t xml:space="preserve">Veri </w:t>
      </w:r>
      <w:proofErr w:type="spellStart"/>
      <w:r>
        <w:t>Sahibi’nden</w:t>
      </w:r>
      <w:proofErr w:type="spellEnd"/>
      <w:r>
        <w:t xml:space="preserve"> </w:t>
      </w:r>
      <w:r w:rsidRPr="00E27CB0">
        <w:t xml:space="preserve">her sayfa için 1,00 </w:t>
      </w:r>
      <w:r>
        <w:t xml:space="preserve">(bir) </w:t>
      </w:r>
      <w:r w:rsidRPr="00E27CB0">
        <w:t xml:space="preserve">TL işlem ücreti alınacaktır. </w:t>
      </w:r>
      <w:r>
        <w:t>Veri Sahibi</w:t>
      </w:r>
      <w:r w:rsidRPr="00E27CB0">
        <w:t xml:space="preserve"> </w:t>
      </w:r>
      <w:r>
        <w:t>tarafından c</w:t>
      </w:r>
      <w:r w:rsidRPr="00E27CB0">
        <w:t xml:space="preserve">evabın CD, </w:t>
      </w:r>
      <w:proofErr w:type="spellStart"/>
      <w:r w:rsidRPr="00E27CB0">
        <w:t>flash</w:t>
      </w:r>
      <w:proofErr w:type="spellEnd"/>
      <w:r w:rsidRPr="00E27CB0">
        <w:t xml:space="preserve"> bellek gibi kayıt ortamında verilmesinin istenmesi halinde, </w:t>
      </w:r>
      <w:r>
        <w:t xml:space="preserve">istenen </w:t>
      </w:r>
      <w:r w:rsidRPr="00E27CB0">
        <w:t>kayıt ortamının maliyetine göre ücret talep edilecektir</w:t>
      </w:r>
      <w:r>
        <w:t>.</w:t>
      </w:r>
    </w:p>
    <w:p w14:paraId="6F5095A4" w14:textId="77777777" w:rsidR="005542D1" w:rsidRDefault="005542D1" w:rsidP="005542D1">
      <w:pPr>
        <w:jc w:val="both"/>
      </w:pPr>
    </w:p>
    <w:p w14:paraId="0189AAE5" w14:textId="77777777" w:rsidR="005542D1" w:rsidRDefault="005542D1" w:rsidP="005542D1">
      <w:pPr>
        <w:jc w:val="both"/>
      </w:pPr>
      <w:r>
        <w:t xml:space="preserve">Veri Sahibi Kişi Başvuru Formu ile ya da daha sonrasında Veri </w:t>
      </w:r>
      <w:proofErr w:type="spellStart"/>
      <w:r>
        <w:t>Sorumlusu’na</w:t>
      </w:r>
      <w:proofErr w:type="spellEnd"/>
      <w:r>
        <w:t xml:space="preserve"> iletmiş olduğu tüm bilgi ve belgelerin doğru olduğunu, hiçbir yanlış içermediğini kabul, beyan ve taahhüt eder. Veri Sahibi Kişi, Başvuru </w:t>
      </w:r>
      <w:proofErr w:type="spellStart"/>
      <w:r>
        <w:t>Formu’nun</w:t>
      </w:r>
      <w:proofErr w:type="spellEnd"/>
      <w:r>
        <w:t xml:space="preserve"> değerlendirilmesi ve sonraki sürecin yürütülebilmesi amaçlarına yönelik olarak, kişisel verilerinin Veri Sorumlusu tarafından işlenmesine ve gerektiğinde üçüncü kişilere aktarılmasına açıkça onay verdiğini kabul eder. </w:t>
      </w:r>
    </w:p>
    <w:p w14:paraId="196DBF7A" w14:textId="77777777" w:rsidR="005542D1" w:rsidRDefault="005542D1" w:rsidP="005542D1">
      <w:pPr>
        <w:jc w:val="both"/>
      </w:pPr>
    </w:p>
    <w:p w14:paraId="49810829" w14:textId="22576C36" w:rsidR="009F3B6F" w:rsidRDefault="005542D1" w:rsidP="005542D1">
      <w:pPr>
        <w:jc w:val="both"/>
      </w:pPr>
      <w:r>
        <w:t>Veri Sahibi Kişiden İstenen Bilgiler</w:t>
      </w:r>
    </w:p>
    <w:p w14:paraId="7622FA49" w14:textId="77777777" w:rsidR="009F3B6F" w:rsidRDefault="009F3B6F" w:rsidP="00B0746C">
      <w:pPr>
        <w:jc w:val="both"/>
      </w:pPr>
    </w:p>
    <w:p w14:paraId="36E8CA37" w14:textId="71A1B546" w:rsidR="009F3B6F" w:rsidRDefault="009F3B6F" w:rsidP="009F3B6F">
      <w:pPr>
        <w:pStyle w:val="Listenabsatz"/>
        <w:numPr>
          <w:ilvl w:val="0"/>
          <w:numId w:val="2"/>
        </w:numPr>
        <w:jc w:val="both"/>
        <w:rPr>
          <w:b/>
        </w:rPr>
      </w:pPr>
      <w:r w:rsidRPr="009F3B6F">
        <w:rPr>
          <w:b/>
        </w:rPr>
        <w:t xml:space="preserve">Başvuran Veri Sahibi Kişinin İletişim Bilgileri </w:t>
      </w:r>
    </w:p>
    <w:p w14:paraId="63B431D1" w14:textId="77777777" w:rsidR="00A97268" w:rsidRPr="009F3B6F" w:rsidRDefault="00A97268" w:rsidP="00A97268">
      <w:pPr>
        <w:pStyle w:val="Listenabsatz"/>
        <w:jc w:val="both"/>
        <w:rPr>
          <w:b/>
        </w:rPr>
      </w:pPr>
    </w:p>
    <w:tbl>
      <w:tblPr>
        <w:tblStyle w:val="Tabellenraster"/>
        <w:tblW w:w="0" w:type="auto"/>
        <w:tblLook w:val="04A0" w:firstRow="1" w:lastRow="0" w:firstColumn="1" w:lastColumn="0" w:noHBand="0" w:noVBand="1"/>
      </w:tblPr>
      <w:tblGrid>
        <w:gridCol w:w="4528"/>
        <w:gridCol w:w="4528"/>
      </w:tblGrid>
      <w:tr w:rsidR="009F3B6F" w14:paraId="236A4F62" w14:textId="77777777" w:rsidTr="009F3B6F">
        <w:tc>
          <w:tcPr>
            <w:tcW w:w="4528" w:type="dxa"/>
          </w:tcPr>
          <w:p w14:paraId="1BA27806" w14:textId="77777777" w:rsidR="009F3B6F" w:rsidRDefault="009F3B6F" w:rsidP="009F3B6F">
            <w:pPr>
              <w:jc w:val="both"/>
            </w:pPr>
            <w:r>
              <w:t>Ad -</w:t>
            </w:r>
            <w:proofErr w:type="spellStart"/>
            <w:r>
              <w:t>Soyad</w:t>
            </w:r>
            <w:proofErr w:type="spellEnd"/>
          </w:p>
        </w:tc>
        <w:tc>
          <w:tcPr>
            <w:tcW w:w="4528" w:type="dxa"/>
          </w:tcPr>
          <w:p w14:paraId="42E34211" w14:textId="77777777" w:rsidR="009F3B6F" w:rsidRDefault="009F3B6F" w:rsidP="009F3B6F">
            <w:pPr>
              <w:jc w:val="both"/>
            </w:pPr>
          </w:p>
        </w:tc>
      </w:tr>
      <w:tr w:rsidR="009F3B6F" w14:paraId="1962AEAB" w14:textId="77777777" w:rsidTr="009F3B6F">
        <w:tc>
          <w:tcPr>
            <w:tcW w:w="4528" w:type="dxa"/>
          </w:tcPr>
          <w:p w14:paraId="407427D6" w14:textId="77777777" w:rsidR="009F3B6F" w:rsidRDefault="009F3B6F" w:rsidP="009F3B6F">
            <w:pPr>
              <w:jc w:val="both"/>
            </w:pPr>
            <w:proofErr w:type="gramStart"/>
            <w:r>
              <w:t>TC</w:t>
            </w:r>
            <w:proofErr w:type="gramEnd"/>
            <w:r>
              <w:t xml:space="preserve"> Kimlik No</w:t>
            </w:r>
          </w:p>
        </w:tc>
        <w:tc>
          <w:tcPr>
            <w:tcW w:w="4528" w:type="dxa"/>
          </w:tcPr>
          <w:p w14:paraId="4329104A" w14:textId="77777777" w:rsidR="009F3B6F" w:rsidRDefault="009F3B6F" w:rsidP="009F3B6F">
            <w:pPr>
              <w:jc w:val="both"/>
            </w:pPr>
          </w:p>
        </w:tc>
      </w:tr>
      <w:tr w:rsidR="009F3B6F" w14:paraId="10A24517" w14:textId="77777777" w:rsidTr="009F3B6F">
        <w:tc>
          <w:tcPr>
            <w:tcW w:w="4528" w:type="dxa"/>
          </w:tcPr>
          <w:p w14:paraId="23B354CF" w14:textId="77777777" w:rsidR="009F3B6F" w:rsidRDefault="009F3B6F" w:rsidP="009F3B6F">
            <w:pPr>
              <w:jc w:val="both"/>
            </w:pPr>
            <w:r>
              <w:t xml:space="preserve">Telefon </w:t>
            </w:r>
          </w:p>
        </w:tc>
        <w:tc>
          <w:tcPr>
            <w:tcW w:w="4528" w:type="dxa"/>
          </w:tcPr>
          <w:p w14:paraId="31C93FD3" w14:textId="77777777" w:rsidR="009F3B6F" w:rsidRDefault="009F3B6F" w:rsidP="009F3B6F">
            <w:pPr>
              <w:jc w:val="both"/>
            </w:pPr>
          </w:p>
        </w:tc>
      </w:tr>
      <w:tr w:rsidR="009F3B6F" w14:paraId="778BC86E" w14:textId="77777777" w:rsidTr="009F3B6F">
        <w:tc>
          <w:tcPr>
            <w:tcW w:w="4528" w:type="dxa"/>
          </w:tcPr>
          <w:p w14:paraId="3C41491D" w14:textId="77777777" w:rsidR="009F3B6F" w:rsidRDefault="009F3B6F" w:rsidP="009F3B6F">
            <w:pPr>
              <w:jc w:val="both"/>
            </w:pPr>
            <w:r>
              <w:t xml:space="preserve">E-Posta </w:t>
            </w:r>
          </w:p>
        </w:tc>
        <w:tc>
          <w:tcPr>
            <w:tcW w:w="4528" w:type="dxa"/>
          </w:tcPr>
          <w:p w14:paraId="2F9EBB7F" w14:textId="77777777" w:rsidR="009F3B6F" w:rsidRDefault="009F3B6F" w:rsidP="009F3B6F">
            <w:pPr>
              <w:jc w:val="both"/>
            </w:pPr>
          </w:p>
        </w:tc>
      </w:tr>
      <w:tr w:rsidR="009F3B6F" w14:paraId="653DE95E" w14:textId="77777777" w:rsidTr="009F3B6F">
        <w:tc>
          <w:tcPr>
            <w:tcW w:w="4528" w:type="dxa"/>
          </w:tcPr>
          <w:p w14:paraId="4895273C" w14:textId="77777777" w:rsidR="009F3B6F" w:rsidRDefault="009F3B6F" w:rsidP="009F3B6F">
            <w:pPr>
              <w:jc w:val="both"/>
            </w:pPr>
            <w:r>
              <w:t>Fiziki Adres</w:t>
            </w:r>
          </w:p>
        </w:tc>
        <w:tc>
          <w:tcPr>
            <w:tcW w:w="4528" w:type="dxa"/>
          </w:tcPr>
          <w:p w14:paraId="1D0F0BA1" w14:textId="77777777" w:rsidR="009F3B6F" w:rsidRDefault="009F3B6F" w:rsidP="009F3B6F">
            <w:pPr>
              <w:jc w:val="both"/>
            </w:pPr>
          </w:p>
        </w:tc>
      </w:tr>
    </w:tbl>
    <w:p w14:paraId="132E98BD" w14:textId="77777777" w:rsidR="009F3B6F" w:rsidRDefault="009F3B6F" w:rsidP="009F3B6F">
      <w:pPr>
        <w:jc w:val="both"/>
      </w:pPr>
    </w:p>
    <w:p w14:paraId="7DA6391D" w14:textId="0EDF1E23" w:rsidR="009F3B6F" w:rsidRDefault="009F3B6F" w:rsidP="009F3B6F">
      <w:pPr>
        <w:pStyle w:val="Listenabsatz"/>
        <w:numPr>
          <w:ilvl w:val="0"/>
          <w:numId w:val="2"/>
        </w:numPr>
        <w:jc w:val="both"/>
        <w:rPr>
          <w:b/>
        </w:rPr>
      </w:pPr>
      <w:r w:rsidRPr="004F49B2">
        <w:rPr>
          <w:b/>
        </w:rPr>
        <w:t xml:space="preserve">Veri Sorumlusu ile </w:t>
      </w:r>
      <w:r w:rsidR="00CD2907" w:rsidRPr="004F49B2">
        <w:rPr>
          <w:b/>
        </w:rPr>
        <w:t xml:space="preserve">İlişkinin Niteliği </w:t>
      </w:r>
    </w:p>
    <w:p w14:paraId="1D2D7218" w14:textId="77777777" w:rsidR="00A97268" w:rsidRPr="004F49B2" w:rsidRDefault="00A97268" w:rsidP="00A97268">
      <w:pPr>
        <w:pStyle w:val="Listenabsatz"/>
        <w:jc w:val="both"/>
        <w:rPr>
          <w:b/>
        </w:rPr>
      </w:pPr>
    </w:p>
    <w:p w14:paraId="6CE9FF0D" w14:textId="77777777" w:rsidR="00E64C52" w:rsidRDefault="004F49B2" w:rsidP="00E12878">
      <w:pPr>
        <w:pStyle w:val="Listenabsatz"/>
        <w:numPr>
          <w:ilvl w:val="0"/>
          <w:numId w:val="3"/>
        </w:numPr>
        <w:ind w:left="993" w:hanging="633"/>
        <w:jc w:val="both"/>
      </w:pPr>
      <w:r>
        <w:t xml:space="preserve">Aşağıdaki tabloda verilen tiplerden hangisine uygun olduğunuzu düşünmekteyseniz bu kısımdaki kutucuğu işaretleyerek ilgili bölümün altındaki alana Veri Sorumlusu ile olan ilişkinizin niteliğini kısaca özetleyiniz.   </w:t>
      </w:r>
    </w:p>
    <w:p w14:paraId="67EA76C1" w14:textId="77777777" w:rsidR="00E12878" w:rsidRDefault="00E12878" w:rsidP="00E12878">
      <w:pPr>
        <w:pStyle w:val="Listenabsatz"/>
        <w:ind w:left="993"/>
        <w:jc w:val="both"/>
      </w:pPr>
    </w:p>
    <w:tbl>
      <w:tblPr>
        <w:tblStyle w:val="Tabellenraster"/>
        <w:tblW w:w="0" w:type="auto"/>
        <w:tblLook w:val="04A0" w:firstRow="1" w:lastRow="0" w:firstColumn="1" w:lastColumn="0" w:noHBand="0" w:noVBand="1"/>
      </w:tblPr>
      <w:tblGrid>
        <w:gridCol w:w="3018"/>
        <w:gridCol w:w="3019"/>
        <w:gridCol w:w="3019"/>
      </w:tblGrid>
      <w:tr w:rsidR="00CD2907" w14:paraId="725B3F0B" w14:textId="77777777" w:rsidTr="004F49B2">
        <w:trPr>
          <w:trHeight w:val="1076"/>
        </w:trPr>
        <w:tc>
          <w:tcPr>
            <w:tcW w:w="3018" w:type="dxa"/>
          </w:tcPr>
          <w:p w14:paraId="28DAACA5" w14:textId="77777777" w:rsidR="00CD2907" w:rsidRDefault="004F49B2" w:rsidP="004F49B2">
            <w:pPr>
              <w:jc w:val="center"/>
            </w:pPr>
            <w:r>
              <w:rPr>
                <w:noProof/>
              </w:rPr>
              <mc:AlternateContent>
                <mc:Choice Requires="wps">
                  <w:drawing>
                    <wp:anchor distT="0" distB="0" distL="114300" distR="114300" simplePos="0" relativeHeight="251659264" behindDoc="0" locked="0" layoutInCell="1" allowOverlap="1" wp14:anchorId="60ADEA63" wp14:editId="0B05CA29">
                      <wp:simplePos x="0" y="0"/>
                      <wp:positionH relativeFrom="column">
                        <wp:posOffset>639954</wp:posOffset>
                      </wp:positionH>
                      <wp:positionV relativeFrom="paragraph">
                        <wp:posOffset>345446</wp:posOffset>
                      </wp:positionV>
                      <wp:extent cx="371192" cy="262550"/>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371192" cy="262550"/>
                              </a:xfrm>
                              <a:prstGeom prst="rect">
                                <a:avLst/>
                              </a:prstGeom>
                              <a:solidFill>
                                <a:schemeClr val="lt1"/>
                              </a:solidFill>
                              <a:ln w="6350">
                                <a:solidFill>
                                  <a:prstClr val="black"/>
                                </a:solidFill>
                              </a:ln>
                            </wps:spPr>
                            <wps:txbx>
                              <w:txbxContent>
                                <w:p w14:paraId="6BFFA915" w14:textId="77777777" w:rsidR="004F49B2" w:rsidRDefault="004F49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ADEA63" id="_x0000_t202" coordsize="21600,21600" o:spt="202" path="m,l,21600r21600,l21600,xe">
                      <v:stroke joinstyle="miter"/>
                      <v:path gradientshapeok="t" o:connecttype="rect"/>
                    </v:shapetype>
                    <v:shape id="Metin Kutusu 2" o:spid="_x0000_s1026" type="#_x0000_t202" style="position:absolute;left:0;text-align:left;margin-left:50.4pt;margin-top:27.2pt;width:29.2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" fillcolor="white [3201]" strokeweight=".5pt">
                      <v:textbox>
                        <w:txbxContent>
                          <w:p w14:paraId="6BFFA915" w14:textId="77777777" w:rsidR="004F49B2" w:rsidRDefault="004F49B2"/>
                        </w:txbxContent>
                      </v:textbox>
                    </v:shape>
                  </w:pict>
                </mc:Fallback>
              </mc:AlternateContent>
            </w:r>
            <w:r>
              <w:t>Personel</w:t>
            </w:r>
          </w:p>
        </w:tc>
        <w:tc>
          <w:tcPr>
            <w:tcW w:w="3019" w:type="dxa"/>
          </w:tcPr>
          <w:p w14:paraId="681E0A4F" w14:textId="2910B10E" w:rsidR="00CD2907" w:rsidRDefault="005542D1" w:rsidP="004F49B2">
            <w:pPr>
              <w:jc w:val="center"/>
            </w:pPr>
            <w:r>
              <w:t>Kullanıcı Üye</w:t>
            </w:r>
          </w:p>
          <w:p w14:paraId="00652568" w14:textId="1610062E" w:rsidR="005542D1" w:rsidRDefault="005542D1" w:rsidP="004F49B2">
            <w:pPr>
              <w:jc w:val="center"/>
            </w:pPr>
            <w:r>
              <w:rPr>
                <w:noProof/>
              </w:rPr>
              <mc:AlternateContent>
                <mc:Choice Requires="wps">
                  <w:drawing>
                    <wp:anchor distT="0" distB="0" distL="114300" distR="114300" simplePos="0" relativeHeight="251665408" behindDoc="0" locked="0" layoutInCell="1" allowOverlap="1" wp14:anchorId="78293379" wp14:editId="04403A4C">
                      <wp:simplePos x="0" y="0"/>
                      <wp:positionH relativeFrom="column">
                        <wp:posOffset>629920</wp:posOffset>
                      </wp:positionH>
                      <wp:positionV relativeFrom="paragraph">
                        <wp:posOffset>132080</wp:posOffset>
                      </wp:positionV>
                      <wp:extent cx="370840" cy="255905"/>
                      <wp:effectExtent l="0" t="0" r="10160" b="10795"/>
                      <wp:wrapNone/>
                      <wp:docPr id="5" name="Metin Kutusu 5"/>
                      <wp:cNvGraphicFramePr/>
                      <a:graphic xmlns:a="http://schemas.openxmlformats.org/drawingml/2006/main">
                        <a:graphicData uri="http://schemas.microsoft.com/office/word/2010/wordprocessingShape">
                          <wps:wsp>
                            <wps:cNvSpPr txBox="1"/>
                            <wps:spPr>
                              <a:xfrm>
                                <a:off x="0" y="0"/>
                                <a:ext cx="370840" cy="255905"/>
                              </a:xfrm>
                              <a:prstGeom prst="rect">
                                <a:avLst/>
                              </a:prstGeom>
                              <a:solidFill>
                                <a:schemeClr val="lt1"/>
                              </a:solidFill>
                              <a:ln w="6350">
                                <a:solidFill>
                                  <a:prstClr val="black"/>
                                </a:solidFill>
                              </a:ln>
                            </wps:spPr>
                            <wps:txbx>
                              <w:txbxContent>
                                <w:p w14:paraId="785F1B3E" w14:textId="77777777" w:rsidR="004F49B2" w:rsidRDefault="004F49B2" w:rsidP="004F49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293379" id="Metin Kutusu 5" o:spid="_x0000_s1027" type="#_x0000_t202" style="position:absolute;left:0;text-align:left;margin-left:49.6pt;margin-top:10.4pt;width:29.2pt;height:20.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" fillcolor="white [3201]" strokeweight=".5pt">
                      <v:textbox>
                        <w:txbxContent>
                          <w:p w14:paraId="785F1B3E" w14:textId="77777777" w:rsidR="004F49B2" w:rsidRDefault="004F49B2" w:rsidP="004F49B2">
                            <w:pPr>
                              <w:jc w:val="center"/>
                            </w:pPr>
                          </w:p>
                        </w:txbxContent>
                      </v:textbox>
                    </v:shape>
                  </w:pict>
                </mc:Fallback>
              </mc:AlternateContent>
            </w:r>
          </w:p>
          <w:p w14:paraId="637E66C4" w14:textId="57ACAA59" w:rsidR="004F49B2" w:rsidRDefault="004F49B2" w:rsidP="004F49B2">
            <w:pPr>
              <w:jc w:val="center"/>
            </w:pPr>
          </w:p>
        </w:tc>
        <w:tc>
          <w:tcPr>
            <w:tcW w:w="3019" w:type="dxa"/>
          </w:tcPr>
          <w:p w14:paraId="033966E4" w14:textId="645EEF56" w:rsidR="00CD2907" w:rsidRDefault="005542D1" w:rsidP="004F49B2">
            <w:pPr>
              <w:jc w:val="center"/>
            </w:pPr>
            <w:r>
              <w:t>Diğer</w:t>
            </w:r>
          </w:p>
          <w:p w14:paraId="4C2CEBB4" w14:textId="77777777" w:rsidR="004F49B2" w:rsidRDefault="004F49B2" w:rsidP="004F49B2">
            <w:pPr>
              <w:jc w:val="center"/>
            </w:pPr>
            <w:r>
              <w:rPr>
                <w:noProof/>
              </w:rPr>
              <mc:AlternateContent>
                <mc:Choice Requires="wps">
                  <w:drawing>
                    <wp:anchor distT="0" distB="0" distL="114300" distR="114300" simplePos="0" relativeHeight="251667456" behindDoc="0" locked="0" layoutInCell="1" allowOverlap="1" wp14:anchorId="64DE76AC" wp14:editId="457B848B">
                      <wp:simplePos x="0" y="0"/>
                      <wp:positionH relativeFrom="column">
                        <wp:posOffset>686794</wp:posOffset>
                      </wp:positionH>
                      <wp:positionV relativeFrom="paragraph">
                        <wp:posOffset>124680</wp:posOffset>
                      </wp:positionV>
                      <wp:extent cx="371192" cy="262550"/>
                      <wp:effectExtent l="0" t="0" r="10160" b="17145"/>
                      <wp:wrapNone/>
                      <wp:docPr id="6" name="Metin Kutusu 6"/>
                      <wp:cNvGraphicFramePr/>
                      <a:graphic xmlns:a="http://schemas.openxmlformats.org/drawingml/2006/main">
                        <a:graphicData uri="http://schemas.microsoft.com/office/word/2010/wordprocessingShape">
                          <wps:wsp>
                            <wps:cNvSpPr txBox="1"/>
                            <wps:spPr>
                              <a:xfrm>
                                <a:off x="0" y="0"/>
                                <a:ext cx="371192" cy="262550"/>
                              </a:xfrm>
                              <a:prstGeom prst="rect">
                                <a:avLst/>
                              </a:prstGeom>
                              <a:solidFill>
                                <a:schemeClr val="lt1"/>
                              </a:solidFill>
                              <a:ln w="6350">
                                <a:solidFill>
                                  <a:prstClr val="black"/>
                                </a:solidFill>
                              </a:ln>
                            </wps:spPr>
                            <wps:txbx>
                              <w:txbxContent>
                                <w:p w14:paraId="1F8B29BC" w14:textId="77777777" w:rsidR="004F49B2" w:rsidRDefault="004F49B2" w:rsidP="004F49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E76AC" id="Metin Kutusu 6" o:spid="_x0000_s1028" type="#_x0000_t202" style="position:absolute;left:0;text-align:left;margin-left:54.1pt;margin-top:9.8pt;width:29.25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" fillcolor="white [3201]" strokeweight=".5pt">
                      <v:textbox>
                        <w:txbxContent>
                          <w:p w14:paraId="1F8B29BC" w14:textId="77777777" w:rsidR="004F49B2" w:rsidRDefault="004F49B2" w:rsidP="004F49B2"/>
                        </w:txbxContent>
                      </v:textbox>
                    </v:shape>
                  </w:pict>
                </mc:Fallback>
              </mc:AlternateContent>
            </w:r>
          </w:p>
        </w:tc>
      </w:tr>
      <w:tr w:rsidR="00CD2907" w14:paraId="7CD21836" w14:textId="77777777" w:rsidTr="004F49B2">
        <w:trPr>
          <w:trHeight w:val="3095"/>
        </w:trPr>
        <w:tc>
          <w:tcPr>
            <w:tcW w:w="3018" w:type="dxa"/>
          </w:tcPr>
          <w:p w14:paraId="318E73FF" w14:textId="77777777" w:rsidR="00CD2907" w:rsidRDefault="00CD2907" w:rsidP="00CD2907">
            <w:pPr>
              <w:jc w:val="both"/>
            </w:pPr>
          </w:p>
        </w:tc>
        <w:tc>
          <w:tcPr>
            <w:tcW w:w="3019" w:type="dxa"/>
          </w:tcPr>
          <w:p w14:paraId="4104BFCC" w14:textId="77777777" w:rsidR="00CD2907" w:rsidRDefault="00CD2907" w:rsidP="00CD2907">
            <w:pPr>
              <w:jc w:val="both"/>
            </w:pPr>
          </w:p>
        </w:tc>
        <w:tc>
          <w:tcPr>
            <w:tcW w:w="3019" w:type="dxa"/>
          </w:tcPr>
          <w:p w14:paraId="6E3EDDDB" w14:textId="77777777" w:rsidR="00CD2907" w:rsidRDefault="00CD2907" w:rsidP="00CD2907">
            <w:pPr>
              <w:jc w:val="both"/>
            </w:pPr>
          </w:p>
        </w:tc>
      </w:tr>
    </w:tbl>
    <w:p w14:paraId="22F7C0FC" w14:textId="77777777" w:rsidR="00CD2907" w:rsidRDefault="00CD2907" w:rsidP="00CD2907">
      <w:pPr>
        <w:jc w:val="both"/>
      </w:pPr>
    </w:p>
    <w:p w14:paraId="15B356A5" w14:textId="77777777" w:rsidR="00E64C52" w:rsidRDefault="00E64C52" w:rsidP="00CD2907">
      <w:pPr>
        <w:jc w:val="both"/>
      </w:pPr>
    </w:p>
    <w:p w14:paraId="57683449" w14:textId="77777777" w:rsidR="00E64C52" w:rsidRDefault="00E64C52" w:rsidP="00E12878">
      <w:pPr>
        <w:pStyle w:val="Listenabsatz"/>
        <w:numPr>
          <w:ilvl w:val="0"/>
          <w:numId w:val="3"/>
        </w:numPr>
        <w:ind w:left="993" w:hanging="633"/>
        <w:jc w:val="both"/>
      </w:pPr>
      <w:r>
        <w:t xml:space="preserve">Yukarıdaki ilişki tanımlarına uymayan bir kapsamda olduğunuzu düşünüyorsanız lütfen bu bölümde gerekli açıklamayı yapınız. </w:t>
      </w:r>
    </w:p>
    <w:p w14:paraId="53AAAA50" w14:textId="77777777" w:rsidR="00E12878" w:rsidRDefault="00E12878" w:rsidP="00E12878">
      <w:pPr>
        <w:pStyle w:val="Listenabsatz"/>
        <w:ind w:left="993"/>
        <w:jc w:val="both"/>
      </w:pPr>
    </w:p>
    <w:tbl>
      <w:tblPr>
        <w:tblStyle w:val="Tabellenraster"/>
        <w:tblW w:w="0" w:type="auto"/>
        <w:tblInd w:w="279" w:type="dxa"/>
        <w:tblLook w:val="04A0" w:firstRow="1" w:lastRow="0" w:firstColumn="1" w:lastColumn="0" w:noHBand="0" w:noVBand="1"/>
      </w:tblPr>
      <w:tblGrid>
        <w:gridCol w:w="8777"/>
      </w:tblGrid>
      <w:tr w:rsidR="00E64C52" w14:paraId="295B0904" w14:textId="77777777" w:rsidTr="00E64C52">
        <w:trPr>
          <w:trHeight w:val="1822"/>
        </w:trPr>
        <w:tc>
          <w:tcPr>
            <w:tcW w:w="8777" w:type="dxa"/>
          </w:tcPr>
          <w:p w14:paraId="55549814" w14:textId="77777777" w:rsidR="00E64C52" w:rsidRDefault="00E64C52" w:rsidP="00E64C52">
            <w:pPr>
              <w:pStyle w:val="Listenabsatz"/>
              <w:ind w:left="0"/>
              <w:jc w:val="both"/>
            </w:pPr>
          </w:p>
        </w:tc>
      </w:tr>
    </w:tbl>
    <w:p w14:paraId="24759873" w14:textId="77777777" w:rsidR="00E64C52" w:rsidRDefault="00E64C52" w:rsidP="00E64C52">
      <w:pPr>
        <w:pStyle w:val="Listenabsatz"/>
        <w:jc w:val="both"/>
      </w:pPr>
    </w:p>
    <w:p w14:paraId="4E663DE2" w14:textId="77777777" w:rsidR="00E12878" w:rsidRPr="00E12878" w:rsidRDefault="00E12878" w:rsidP="004C4B75">
      <w:pPr>
        <w:pStyle w:val="Listenabsatz"/>
        <w:numPr>
          <w:ilvl w:val="0"/>
          <w:numId w:val="2"/>
        </w:numPr>
        <w:jc w:val="both"/>
        <w:rPr>
          <w:b/>
        </w:rPr>
      </w:pPr>
      <w:r w:rsidRPr="00E12878">
        <w:rPr>
          <w:b/>
        </w:rPr>
        <w:t xml:space="preserve">Kanun Kapsamındaki Talep </w:t>
      </w:r>
    </w:p>
    <w:p w14:paraId="4360D33B" w14:textId="77777777" w:rsidR="00E12878" w:rsidRPr="00E12878" w:rsidRDefault="00E12878" w:rsidP="00E12878">
      <w:pPr>
        <w:ind w:left="360"/>
        <w:jc w:val="both"/>
      </w:pPr>
      <w:r>
        <w:t xml:space="preserve">Kanun kapsamındaki talebinize ilişkin detaylı açıklamalarınızı ve açık talebinizi aşağıdaki bölüme yazınız. </w:t>
      </w:r>
    </w:p>
    <w:p w14:paraId="749446E3" w14:textId="77777777" w:rsidR="004C4B75" w:rsidRPr="00E12878" w:rsidRDefault="004C4B75" w:rsidP="00E12878">
      <w:pPr>
        <w:pStyle w:val="Listenabsatz"/>
        <w:ind w:left="1080"/>
        <w:jc w:val="both"/>
      </w:pPr>
    </w:p>
    <w:tbl>
      <w:tblPr>
        <w:tblStyle w:val="Tabellenraster"/>
        <w:tblW w:w="0" w:type="auto"/>
        <w:tblInd w:w="279" w:type="dxa"/>
        <w:tblLook w:val="04A0" w:firstRow="1" w:lastRow="0" w:firstColumn="1" w:lastColumn="0" w:noHBand="0" w:noVBand="1"/>
      </w:tblPr>
      <w:tblGrid>
        <w:gridCol w:w="8777"/>
      </w:tblGrid>
      <w:tr w:rsidR="008F679D" w14:paraId="2DE3935A" w14:textId="77777777" w:rsidTr="008F679D">
        <w:trPr>
          <w:trHeight w:val="3358"/>
        </w:trPr>
        <w:tc>
          <w:tcPr>
            <w:tcW w:w="8777" w:type="dxa"/>
          </w:tcPr>
          <w:p w14:paraId="7770651A" w14:textId="77777777" w:rsidR="008F679D" w:rsidRDefault="008F679D" w:rsidP="008F679D">
            <w:pPr>
              <w:pStyle w:val="Listenabsatz"/>
              <w:ind w:left="0"/>
              <w:jc w:val="both"/>
            </w:pPr>
          </w:p>
        </w:tc>
      </w:tr>
    </w:tbl>
    <w:p w14:paraId="0E98B5BF" w14:textId="77777777" w:rsidR="008F679D" w:rsidRDefault="008F679D" w:rsidP="008F679D">
      <w:pPr>
        <w:jc w:val="both"/>
      </w:pPr>
    </w:p>
    <w:p w14:paraId="594B7DCF" w14:textId="77777777" w:rsidR="008F679D" w:rsidRDefault="008F679D" w:rsidP="008F679D">
      <w:pPr>
        <w:jc w:val="both"/>
      </w:pPr>
    </w:p>
    <w:p w14:paraId="40266230" w14:textId="77777777" w:rsidR="00E12878" w:rsidRDefault="00E12878" w:rsidP="008F679D">
      <w:pPr>
        <w:jc w:val="both"/>
      </w:pPr>
      <w:r>
        <w:t xml:space="preserve">Yukarıda verdiğim bilgilerin doğru ve eksiksiz olduğunu </w:t>
      </w:r>
      <w:r w:rsidR="004A1A96">
        <w:t>beyan</w:t>
      </w:r>
      <w:r>
        <w:t xml:space="preserve"> eder ve başvurumun incelemeye alınmasını talep ederim. </w:t>
      </w:r>
    </w:p>
    <w:p w14:paraId="1B91AC2C" w14:textId="77777777" w:rsidR="00E12878" w:rsidRPr="00E12878" w:rsidRDefault="00E12878" w:rsidP="008F679D">
      <w:pPr>
        <w:jc w:val="both"/>
        <w:rPr>
          <w:b/>
        </w:rPr>
      </w:pPr>
      <w:r w:rsidRPr="00E12878">
        <w:rPr>
          <w:b/>
        </w:rPr>
        <w:t xml:space="preserve">Başvuran Veri Sahibi Kişi </w:t>
      </w:r>
    </w:p>
    <w:p w14:paraId="3E86DA91" w14:textId="77777777" w:rsidR="00E12878" w:rsidRDefault="00E12878" w:rsidP="008F679D">
      <w:pPr>
        <w:jc w:val="both"/>
      </w:pPr>
      <w:r>
        <w:t xml:space="preserve">Ad – </w:t>
      </w:r>
      <w:proofErr w:type="spellStart"/>
      <w:r>
        <w:t>Soyad</w:t>
      </w:r>
      <w:proofErr w:type="spellEnd"/>
      <w:r>
        <w:t xml:space="preserve"> </w:t>
      </w:r>
      <w:r>
        <w:tab/>
        <w:t xml:space="preserve">: </w:t>
      </w:r>
    </w:p>
    <w:p w14:paraId="6616C0A4" w14:textId="77777777" w:rsidR="00E12878" w:rsidRDefault="00E12878" w:rsidP="008F679D">
      <w:pPr>
        <w:jc w:val="both"/>
      </w:pPr>
      <w:r>
        <w:t>Tarih</w:t>
      </w:r>
      <w:r>
        <w:tab/>
      </w:r>
      <w:r>
        <w:tab/>
        <w:t>:</w:t>
      </w:r>
    </w:p>
    <w:p w14:paraId="3A942721" w14:textId="77777777" w:rsidR="00E12878" w:rsidRDefault="00E12878" w:rsidP="008F679D">
      <w:pPr>
        <w:jc w:val="both"/>
      </w:pPr>
      <w:r>
        <w:t>İmza</w:t>
      </w:r>
      <w:r>
        <w:tab/>
      </w:r>
      <w:r>
        <w:tab/>
        <w:t xml:space="preserve">:  </w:t>
      </w:r>
    </w:p>
    <w:sectPr w:rsidR="00E12878" w:rsidSect="00E92C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17BA2"/>
    <w:multiLevelType w:val="hybridMultilevel"/>
    <w:tmpl w:val="A9FA5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8D4228"/>
    <w:multiLevelType w:val="hybridMultilevel"/>
    <w:tmpl w:val="845A0F62"/>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9F732A0"/>
    <w:multiLevelType w:val="hybridMultilevel"/>
    <w:tmpl w:val="9C167C02"/>
    <w:lvl w:ilvl="0" w:tplc="9190B322">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6C"/>
    <w:rsid w:val="002E515D"/>
    <w:rsid w:val="003060D0"/>
    <w:rsid w:val="003E1244"/>
    <w:rsid w:val="004A1A96"/>
    <w:rsid w:val="004B6144"/>
    <w:rsid w:val="004C4B75"/>
    <w:rsid w:val="004D74EF"/>
    <w:rsid w:val="004F49B2"/>
    <w:rsid w:val="004F6868"/>
    <w:rsid w:val="005542D1"/>
    <w:rsid w:val="00575D7D"/>
    <w:rsid w:val="005A0EC3"/>
    <w:rsid w:val="006D44B8"/>
    <w:rsid w:val="006D66B2"/>
    <w:rsid w:val="00853825"/>
    <w:rsid w:val="008F679D"/>
    <w:rsid w:val="009F3B6F"/>
    <w:rsid w:val="00A97268"/>
    <w:rsid w:val="00AC4D8D"/>
    <w:rsid w:val="00B0746C"/>
    <w:rsid w:val="00B906B3"/>
    <w:rsid w:val="00CD2907"/>
    <w:rsid w:val="00D16B95"/>
    <w:rsid w:val="00E12878"/>
    <w:rsid w:val="00E20BE9"/>
    <w:rsid w:val="00E64C52"/>
    <w:rsid w:val="00E92C7F"/>
    <w:rsid w:val="00ED058F"/>
    <w:rsid w:val="00FA631E"/>
    <w:rsid w:val="00FB6FE8"/>
    <w:rsid w:val="00FF698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9FEE"/>
  <w15:chartTrackingRefBased/>
  <w15:docId w15:val="{9F5DB318-B4A9-FC44-9DF8-EEEEC448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0EC3"/>
    <w:pPr>
      <w:ind w:left="720"/>
      <w:contextualSpacing/>
    </w:pPr>
  </w:style>
  <w:style w:type="table" w:styleId="Tabellenraster">
    <w:name w:val="Table Grid"/>
    <w:basedOn w:val="NormaleTabelle"/>
    <w:uiPriority w:val="39"/>
    <w:rsid w:val="005A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A0EC3"/>
    <w:rPr>
      <w:color w:val="0563C1" w:themeColor="hyperlink"/>
      <w:u w:val="single"/>
    </w:rPr>
  </w:style>
  <w:style w:type="character" w:styleId="NichtaufgelsteErwhnung">
    <w:name w:val="Unresolved Mention"/>
    <w:basedOn w:val="Absatz-Standardschriftart"/>
    <w:uiPriority w:val="99"/>
    <w:rsid w:val="005A0EC3"/>
    <w:rPr>
      <w:color w:val="808080"/>
      <w:shd w:val="clear" w:color="auto" w:fill="E6E6E6"/>
    </w:rPr>
  </w:style>
  <w:style w:type="character" w:styleId="Kommentarzeichen">
    <w:name w:val="annotation reference"/>
    <w:basedOn w:val="Absatz-Standardschriftart"/>
    <w:uiPriority w:val="99"/>
    <w:semiHidden/>
    <w:unhideWhenUsed/>
    <w:rsid w:val="004A1A96"/>
    <w:rPr>
      <w:sz w:val="16"/>
      <w:szCs w:val="16"/>
    </w:rPr>
  </w:style>
  <w:style w:type="paragraph" w:styleId="Kommentartext">
    <w:name w:val="annotation text"/>
    <w:basedOn w:val="Standard"/>
    <w:link w:val="KommentartextZchn"/>
    <w:uiPriority w:val="99"/>
    <w:semiHidden/>
    <w:unhideWhenUsed/>
    <w:rsid w:val="004A1A96"/>
    <w:rPr>
      <w:sz w:val="20"/>
      <w:szCs w:val="20"/>
    </w:rPr>
  </w:style>
  <w:style w:type="character" w:customStyle="1" w:styleId="KommentartextZchn">
    <w:name w:val="Kommentartext Zchn"/>
    <w:basedOn w:val="Absatz-Standardschriftart"/>
    <w:link w:val="Kommentartext"/>
    <w:uiPriority w:val="99"/>
    <w:semiHidden/>
    <w:rsid w:val="004A1A96"/>
    <w:rPr>
      <w:sz w:val="20"/>
      <w:szCs w:val="20"/>
    </w:rPr>
  </w:style>
  <w:style w:type="paragraph" w:styleId="Kommentarthema">
    <w:name w:val="annotation subject"/>
    <w:basedOn w:val="Kommentartext"/>
    <w:next w:val="Kommentartext"/>
    <w:link w:val="KommentarthemaZchn"/>
    <w:uiPriority w:val="99"/>
    <w:semiHidden/>
    <w:unhideWhenUsed/>
    <w:rsid w:val="004A1A96"/>
    <w:rPr>
      <w:b/>
      <w:bCs/>
    </w:rPr>
  </w:style>
  <w:style w:type="character" w:customStyle="1" w:styleId="KommentarthemaZchn">
    <w:name w:val="Kommentarthema Zchn"/>
    <w:basedOn w:val="KommentartextZchn"/>
    <w:link w:val="Kommentarthema"/>
    <w:uiPriority w:val="99"/>
    <w:semiHidden/>
    <w:rsid w:val="004A1A96"/>
    <w:rPr>
      <w:b/>
      <w:bCs/>
      <w:sz w:val="20"/>
      <w:szCs w:val="20"/>
    </w:rPr>
  </w:style>
  <w:style w:type="paragraph" w:styleId="Sprechblasentext">
    <w:name w:val="Balloon Text"/>
    <w:basedOn w:val="Standard"/>
    <w:link w:val="SprechblasentextZchn"/>
    <w:uiPriority w:val="99"/>
    <w:semiHidden/>
    <w:unhideWhenUsed/>
    <w:rsid w:val="004A1A9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A1A9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tinternet@hs03.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4477</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B+B Legal</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Uğur Bağcı</dc:creator>
  <cp:keywords/>
  <dc:description/>
  <cp:lastModifiedBy>Ak Ku</cp:lastModifiedBy>
  <cp:revision>3</cp:revision>
  <dcterms:created xsi:type="dcterms:W3CDTF">2021-05-11T17:02:00Z</dcterms:created>
  <dcterms:modified xsi:type="dcterms:W3CDTF">2021-05-12T06:55:00Z</dcterms:modified>
</cp:coreProperties>
</file>